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312" w:afterAutospacing="0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宿松县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6"/>
          <w:szCs w:val="36"/>
          <w:bdr w:val="none" w:color="auto" w:sz="0" w:space="0"/>
          <w:shd w:val="clear" w:fill="FFFFFF"/>
          <w:vertAlign w:val="baseline"/>
          <w:lang w:val="en-US" w:eastAsia="zh-CN" w:bidi="ar"/>
        </w:rPr>
        <w:t>2022年下半年教师资格认定公示名单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幼儿园教师（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8人）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陈</w:t>
      </w: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  群  贺  琼  黄  敏  李  嫚  唐文锦  屠  晗  汪叶子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吴  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小学教师（61人）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鲍玉林  陈方霞  陈  曦  程  飘  方叶婷  高  嘉  何  丽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何其乐  何  权  洪丽莎  洪  叶  胡灿榕  胡春兰  黄  丽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黄艳林  黄  燕  姜  霞  蒋加贝  金王慧  李  娟  罗  慧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孟永玲  欧阳红  彭慧敏  齐  敏  钱楠楠  沈林红  石成武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石先保  石雅倩  石艳玉  石珍珍  孙  璇  汪彩凤  汪晓敏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王飞虎  王丽华  王  阳  吴慧娟  吴  玲  吴  倩  吴泽琴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夏行珍  谢彩珍  熊小维  徐  兵  徐  宁  徐张红  许大庆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许文珍  杨  俊  杨  鑫  叶玲娜  叶文闻  余丽君  张灿松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周何洁  朱陈烽  朱芳琴  朱  兰  朱  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初级中学教师（20人）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曹保龙  戴璐瑶  高  燕  何安祺  何良芳  柯立军  毛  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邵徐志  石金闽  石玲娟  孙  威  汪  芹  王景林  王雅婷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夏绪超  徐  丽  余凤琴  张  敏  周红浪  朱文静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普通高级中学教师（23人）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蔡叶青  陈  奥  陈  晶  陈维南  戴洋洋  段健凯  段明智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方  琴  贺  闽  江  芳  李  芳  马  俞  欧  培  彭  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施快快  石  赛  孙欣宇  唐青青  汪  婷  王伊涵  虞星雨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5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333333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张  依  周  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MjA4YTIxOTAzMjFkMWU3NjhhMDdhOTM3NTRmNmIifQ=="/>
  </w:docVars>
  <w:rsids>
    <w:rsidRoot w:val="27BF14D7"/>
    <w:rsid w:val="27B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2022-12-27T03:36:00Z</dcterms:created>
  <dc:creator>ht</dc:creator>
  <cp:lastModifiedBy>ht</cp:lastModifiedBy>
  <dcterms:modified xsi:type="dcterms:W3CDTF">2022-12-27T03:36:31Z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8269277794FF425E869E7D97E312181A</vt:lpwstr>
  </property>
</Properties>
</file>